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EB" w:rsidRPr="00B064E7" w:rsidRDefault="00E82F0E" w:rsidP="00E82F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4E7">
        <w:rPr>
          <w:rFonts w:ascii="Times New Roman" w:hAnsi="Times New Roman" w:cs="Times New Roman"/>
          <w:sz w:val="28"/>
          <w:szCs w:val="28"/>
        </w:rPr>
        <w:t xml:space="preserve">Календарно тематический план </w:t>
      </w:r>
      <w:r w:rsidR="005D4E17" w:rsidRPr="00B064E7">
        <w:rPr>
          <w:rFonts w:ascii="Times New Roman" w:hAnsi="Times New Roman" w:cs="Times New Roman"/>
          <w:sz w:val="28"/>
          <w:szCs w:val="28"/>
        </w:rPr>
        <w:t>7</w:t>
      </w:r>
      <w:r w:rsidRPr="00B064E7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pPr w:leftFromText="180" w:rightFromText="180" w:horzAnchor="margin" w:tblpX="-669" w:tblpY="585"/>
        <w:tblW w:w="162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4536"/>
        <w:gridCol w:w="992"/>
        <w:gridCol w:w="850"/>
        <w:gridCol w:w="918"/>
        <w:gridCol w:w="1918"/>
        <w:gridCol w:w="6095"/>
      </w:tblGrid>
      <w:tr w:rsidR="00E82F0E" w:rsidRPr="00B064E7" w:rsidTr="00086E5E">
        <w:trPr>
          <w:cantSplit/>
          <w:trHeight w:val="703"/>
        </w:trPr>
        <w:tc>
          <w:tcPr>
            <w:tcW w:w="8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Урока</w:t>
            </w: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(разделы, темы)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  <w:r w:rsidR="00837E38"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Даты </w:t>
            </w:r>
          </w:p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учебной деятельности (УУД)</w:t>
            </w:r>
          </w:p>
        </w:tc>
      </w:tr>
      <w:tr w:rsidR="00E82F0E" w:rsidRPr="00B064E7" w:rsidTr="00086E5E">
        <w:trPr>
          <w:cantSplit/>
          <w:trHeight w:val="358"/>
        </w:trPr>
        <w:tc>
          <w:tcPr>
            <w:tcW w:w="8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B064E7" w:rsidRDefault="00E82F0E" w:rsidP="0083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Основные темы курса. Правила техники безопасности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Компьютер, проектор, инструкции по техники безопасности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pStyle w:val="c1"/>
              <w:rPr>
                <w:rStyle w:val="c9"/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Познавательные УУД:</w:t>
            </w:r>
            <w:r w:rsidRPr="00B064E7">
              <w:rPr>
                <w:rStyle w:val="c2"/>
                <w:sz w:val="28"/>
                <w:szCs w:val="28"/>
              </w:rPr>
              <w:t xml:space="preserve"> </w:t>
            </w:r>
            <w:r w:rsidRPr="00B064E7">
              <w:rPr>
                <w:rStyle w:val="c9"/>
                <w:sz w:val="28"/>
                <w:szCs w:val="28"/>
              </w:rPr>
              <w:t xml:space="preserve">находить (в учебниках и др. </w:t>
            </w:r>
            <w:r w:rsidRPr="00B064E7">
              <w:rPr>
                <w:rStyle w:val="c9"/>
                <w:sz w:val="28"/>
                <w:szCs w:val="28"/>
              </w:rPr>
              <w:t>и</w:t>
            </w:r>
            <w:r w:rsidRPr="00B064E7">
              <w:rPr>
                <w:rStyle w:val="c9"/>
                <w:sz w:val="28"/>
                <w:szCs w:val="28"/>
              </w:rPr>
              <w:t>сточниках) достоверную информацию, необходимую для решения учебных задач;</w:t>
            </w:r>
            <w:proofErr w:type="gramEnd"/>
          </w:p>
          <w:p w:rsidR="00B064E7" w:rsidRPr="00B064E7" w:rsidRDefault="00B064E7" w:rsidP="00837E38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Регулятивные</w:t>
            </w:r>
            <w:proofErr w:type="gramEnd"/>
            <w:r w:rsidRPr="00B064E7">
              <w:rPr>
                <w:rStyle w:val="c2"/>
                <w:sz w:val="28"/>
                <w:szCs w:val="28"/>
              </w:rPr>
              <w:t xml:space="preserve"> УУД:</w:t>
            </w:r>
            <w:r w:rsidRPr="00B064E7">
              <w:rPr>
                <w:rStyle w:val="c2"/>
                <w:sz w:val="28"/>
                <w:szCs w:val="28"/>
              </w:rPr>
              <w:t xml:space="preserve"> </w:t>
            </w:r>
            <w:r w:rsidRPr="00B064E7">
              <w:rPr>
                <w:rStyle w:val="c9"/>
                <w:sz w:val="28"/>
                <w:szCs w:val="28"/>
              </w:rPr>
              <w:t>планировать учебную деятельность</w:t>
            </w: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Правила техники безопасности и правила работы в лаборатории робототехники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моделей из конструкционных материалов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B064E7" w:rsidRPr="00B064E7" w:rsidRDefault="00B064E7" w:rsidP="00837E38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 xml:space="preserve">аботать по плану, сверяясь с целью; -находить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исправлять ошибки; -оценивать степень и способы деятельности и достижения цели</w:t>
            </w:r>
          </w:p>
          <w:p w:rsidR="00B064E7" w:rsidRPr="00B064E7" w:rsidRDefault="00B064E7" w:rsidP="00837E38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материала: виды передач.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материала: активные входные и выходные устройства роботов.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</w:t>
            </w: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ктивные входные и выходные устройства роботов.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5,6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Решение задач по программированию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7,8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 Проектирование, конструирование и программирование модели «робот танцор»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D4E1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4E17" w:rsidRPr="00B064E7" w:rsidRDefault="005D4E1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D4E17" w:rsidRPr="00B064E7" w:rsidRDefault="005D4E1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ЭЛЕКТРОТЕХНИЧЕСКИЕ РОБОТЫ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D4E17" w:rsidRPr="00B064E7" w:rsidRDefault="005D4E1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4E17" w:rsidRPr="00B064E7" w:rsidRDefault="005D4E1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4E17" w:rsidRPr="00B064E7" w:rsidRDefault="005D4E1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4E17" w:rsidRPr="00B064E7" w:rsidRDefault="005D4E1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4E17" w:rsidRPr="00B064E7" w:rsidRDefault="005D4E1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Управляемые роботизированные устройства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64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</w:t>
            </w:r>
            <w:r w:rsidR="00086E5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, электричество</w:t>
            </w:r>
            <w:bookmarkStart w:id="0" w:name="_GoBack"/>
            <w:bookmarkEnd w:id="0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 Компьютеры, проектор, Технологические карты, технические рисунки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B064E7" w:rsidRPr="00B064E7" w:rsidRDefault="00B064E7" w:rsidP="00837E38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 xml:space="preserve">аботать по плану, сверяясь с целью; -находить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исправлять ошибки; -оценивать степень и способы деятельности и достижения цели</w:t>
            </w:r>
          </w:p>
          <w:p w:rsidR="00B064E7" w:rsidRPr="00B064E7" w:rsidRDefault="00B064E7" w:rsidP="00837E38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9,10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Марсоход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», составление программы работы.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11,12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Марсоход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», отладка программы. Конкурс моделей. Испытание модели на рельефе (полигоне)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Понятие коммуникации.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Командное управление устройством.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15,16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Двухкоординатного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 токарного станка», составление программы работы.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17,18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Двухкоординатный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 токарный станок»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19,20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«робот – сапер». Проектирование управляющего джойстика. Два вида управления (дистанционное и контактное…).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B064E7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21,22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B064E7" w:rsidRPr="00B064E7" w:rsidRDefault="00B064E7" w:rsidP="00837E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«Робот – сапер». Испытание модели.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64E7" w:rsidRPr="00B064E7" w:rsidRDefault="00B064E7" w:rsidP="00837E38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064E7" w:rsidRPr="00B064E7" w:rsidRDefault="00B064E7" w:rsidP="00837E3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Автоматические роботизированные устройства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ие карты, технические рисунки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 xml:space="preserve"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сложном уровне</w:t>
            </w:r>
            <w:proofErr w:type="gramEnd"/>
          </w:p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086E5E" w:rsidRPr="00B064E7" w:rsidRDefault="00086E5E" w:rsidP="00086E5E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23,24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«Автомат для стрельбы теннисными шариками»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25,26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модели «Автомат для стрельбы теннисными шариками»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27,28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 «Траектория движения». Подготовка полигона для проекта.  Проектирование модели «Робот-челнок». Составление программы.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«Робота-челнока». Испытание модели. Отладка программ.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Контрольная работа: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Конкурс моделей.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«переменная». Номинальное и пиковое значения переменной.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«Теплица с автоматической форточкой».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«Теплица с автоматической форточкой». Испытание модели. Отладка программы.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Проектирование, конструирование и программирование модели «Автоматическая мойка»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37,38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 Самостоятельное проектирование модели автоматического роботизированного устройства, составление программы.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39,40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 Конструирование модели автоматического роботизированного устройства.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ПРОЕКТНАЯ</w:t>
            </w: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 xml:space="preserve">аботать по плану, сверяясь с целью; -находить и исправлять ошибки; -оценивать степень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способы деятельности и достижения цели</w:t>
            </w:r>
          </w:p>
          <w:p w:rsidR="00086E5E" w:rsidRPr="00B064E7" w:rsidRDefault="00086E5E" w:rsidP="00086E5E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Автоматизированные устройства повышенной степени сложности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41,42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«Сортировщик».  Проектирование отдельных элементов устройства в зависимости от функций.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43,44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Контрольная работа: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Составление подпрограмм. Сведение подпрограмм в единую программу работы устройства.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«Сортировщик».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47,48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Испытание модели. Отладка программы. Работа с программой.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49,50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модели «Погрузчик с 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цветоопределителем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». Проектирование отдельных элементов устройства в зависимости от функций.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51,52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подпрограмм. Сведение подпрограмм в единую программу работы устройства. Конструирование модели «Погрузчик с </w:t>
            </w:r>
            <w:proofErr w:type="spellStart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цветоопределитем</w:t>
            </w:r>
            <w:proofErr w:type="spellEnd"/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53,54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Испытание модели. Отладка программы. Работа с программой.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55,56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 Выполнение проекта «на заказ»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57,58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Творческая работа. Выполнение проекта «на заказ». Конкурс проектов.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Автоматизированные системы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 xml:space="preserve">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086E5E" w:rsidRPr="00B064E7" w:rsidRDefault="00086E5E" w:rsidP="00086E5E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086E5E" w:rsidRPr="00B064E7" w:rsidRDefault="00086E5E" w:rsidP="00086E5E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59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«Автоматическая линия погрузчик - конвейер - челнок». Факторы, влияющие на устойчивую работу системы. Взаимодействие модулей.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модуля «конвейер». Составление программы работы модуля.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Проектирование модуля «челнок». Составление программы работы модуля.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модуля «конвейер». Отладка программы модуля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Конструирование модуля «челнок». Отладка программы модуля.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Контрольная работа. 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Решение задач по программированию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65,66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Взаимодействие модулей. Испытание и тестирование системы.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67,68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Подведение итогов учебного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69,70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Резерв учебного времени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086E5E" w:rsidRPr="00B064E7" w:rsidTr="00086E5E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70 час.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 к/</w:t>
            </w:r>
            <w:proofErr w:type="gram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 л/</w:t>
            </w:r>
            <w:proofErr w:type="gram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28  </w:t>
            </w:r>
            <w:proofErr w:type="spellStart"/>
            <w:proofErr w:type="gram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/р</w:t>
            </w:r>
          </w:p>
        </w:tc>
      </w:tr>
      <w:tr w:rsidR="00086E5E" w:rsidRPr="00B064E7" w:rsidTr="00086E5E">
        <w:trPr>
          <w:cantSplit/>
          <w:trHeight w:val="283"/>
        </w:trPr>
        <w:tc>
          <w:tcPr>
            <w:tcW w:w="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86E5E" w:rsidRPr="00B064E7" w:rsidRDefault="00086E5E" w:rsidP="00086E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E5E" w:rsidRPr="00B064E7" w:rsidRDefault="00086E5E" w:rsidP="00086E5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E5E" w:rsidRPr="00B064E7" w:rsidRDefault="00086E5E" w:rsidP="00086E5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E5E" w:rsidRPr="00B064E7" w:rsidRDefault="00086E5E" w:rsidP="00086E5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E82F0E" w:rsidRPr="00B064E7" w:rsidRDefault="00E82F0E">
      <w:pPr>
        <w:rPr>
          <w:rFonts w:ascii="Times New Roman" w:hAnsi="Times New Roman" w:cs="Times New Roman"/>
          <w:sz w:val="28"/>
          <w:szCs w:val="28"/>
        </w:rPr>
      </w:pPr>
    </w:p>
    <w:sectPr w:rsidR="00E82F0E" w:rsidRPr="00B064E7" w:rsidSect="00E82F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0E"/>
    <w:rsid w:val="00003F43"/>
    <w:rsid w:val="00042EB0"/>
    <w:rsid w:val="00063512"/>
    <w:rsid w:val="00072337"/>
    <w:rsid w:val="00086E5E"/>
    <w:rsid w:val="0009206A"/>
    <w:rsid w:val="001014F0"/>
    <w:rsid w:val="001327F2"/>
    <w:rsid w:val="0014224C"/>
    <w:rsid w:val="001432F9"/>
    <w:rsid w:val="001A4A60"/>
    <w:rsid w:val="0026249F"/>
    <w:rsid w:val="002B2958"/>
    <w:rsid w:val="002C575A"/>
    <w:rsid w:val="00554F14"/>
    <w:rsid w:val="005A069C"/>
    <w:rsid w:val="005D4E17"/>
    <w:rsid w:val="00656240"/>
    <w:rsid w:val="00662224"/>
    <w:rsid w:val="00676178"/>
    <w:rsid w:val="0072599A"/>
    <w:rsid w:val="00771AFA"/>
    <w:rsid w:val="007A71DE"/>
    <w:rsid w:val="00837E38"/>
    <w:rsid w:val="009147E2"/>
    <w:rsid w:val="00926823"/>
    <w:rsid w:val="00AA1190"/>
    <w:rsid w:val="00B064E7"/>
    <w:rsid w:val="00BE1DB1"/>
    <w:rsid w:val="00C905D2"/>
    <w:rsid w:val="00D817F0"/>
    <w:rsid w:val="00DB6B42"/>
    <w:rsid w:val="00DC7272"/>
    <w:rsid w:val="00DF0D41"/>
    <w:rsid w:val="00E80D86"/>
    <w:rsid w:val="00E82F0E"/>
    <w:rsid w:val="00F1798D"/>
    <w:rsid w:val="00FD28C5"/>
    <w:rsid w:val="00FF1C94"/>
    <w:rsid w:val="00FF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E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1DB1"/>
  </w:style>
  <w:style w:type="character" w:customStyle="1" w:styleId="c9">
    <w:name w:val="c9"/>
    <w:basedOn w:val="a0"/>
    <w:rsid w:val="00BE1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E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1DB1"/>
  </w:style>
  <w:style w:type="character" w:customStyle="1" w:styleId="c9">
    <w:name w:val="c9"/>
    <w:basedOn w:val="a0"/>
    <w:rsid w:val="00BE1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</dc:creator>
  <cp:lastModifiedBy>SUT-Net-book-2</cp:lastModifiedBy>
  <cp:revision>8</cp:revision>
  <dcterms:created xsi:type="dcterms:W3CDTF">2015-05-19T11:52:00Z</dcterms:created>
  <dcterms:modified xsi:type="dcterms:W3CDTF">2015-05-19T13:39:00Z</dcterms:modified>
</cp:coreProperties>
</file>